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C6278" w14:textId="77777777" w:rsidR="009B518A" w:rsidRPr="00E96AC3" w:rsidRDefault="00387489" w:rsidP="006826AF">
      <w:pPr>
        <w:spacing w:line="360" w:lineRule="auto"/>
        <w:jc w:val="center"/>
        <w:rPr>
          <w:rFonts w:asciiTheme="majorBidi" w:hAnsiTheme="majorBidi" w:cstheme="majorBidi"/>
          <w:b/>
          <w:bCs/>
          <w:sz w:val="28"/>
          <w:szCs w:val="28"/>
        </w:rPr>
      </w:pPr>
      <w:bookmarkStart w:id="0" w:name="_GoBack"/>
      <w:bookmarkEnd w:id="0"/>
      <w:r w:rsidRPr="00E96AC3">
        <w:rPr>
          <w:rFonts w:asciiTheme="majorBidi" w:hAnsiTheme="majorBidi" w:cstheme="majorBidi"/>
          <w:b/>
          <w:bCs/>
          <w:sz w:val="28"/>
          <w:szCs w:val="28"/>
        </w:rPr>
        <w:t>Africa post COVID-19</w:t>
      </w:r>
    </w:p>
    <w:p w14:paraId="1C2A8743" w14:textId="77777777" w:rsidR="00387489" w:rsidRDefault="00387489" w:rsidP="006826AF">
      <w:pPr>
        <w:spacing w:line="360" w:lineRule="auto"/>
        <w:rPr>
          <w:rFonts w:asciiTheme="majorBidi" w:hAnsiTheme="majorBidi" w:cstheme="majorBidi"/>
          <w:sz w:val="24"/>
          <w:szCs w:val="24"/>
        </w:rPr>
      </w:pPr>
      <w:r>
        <w:rPr>
          <w:rFonts w:asciiTheme="majorBidi" w:hAnsiTheme="majorBidi" w:cstheme="majorBidi"/>
          <w:sz w:val="24"/>
          <w:szCs w:val="24"/>
        </w:rPr>
        <w:t>2020 rattled the world and its’ implications are and will shape our future in every possible aspect: politically, economically and most important, socially. Every national economy was severely hit in various ways, however, for Africa, the pandemic’s effect is by far deeper and unfortunately, the aftermath might paint the continent’s future in gloomy colors.</w:t>
      </w:r>
    </w:p>
    <w:p w14:paraId="2693DDDF" w14:textId="77777777" w:rsidR="00566E0F" w:rsidRDefault="007355D1" w:rsidP="00460AD3">
      <w:pPr>
        <w:spacing w:line="360" w:lineRule="auto"/>
        <w:rPr>
          <w:rFonts w:asciiTheme="majorBidi" w:hAnsiTheme="majorBidi" w:cstheme="majorBidi"/>
          <w:sz w:val="24"/>
          <w:szCs w:val="24"/>
        </w:rPr>
      </w:pPr>
      <w:r>
        <w:rPr>
          <w:rFonts w:asciiTheme="majorBidi" w:hAnsiTheme="majorBidi" w:cstheme="majorBidi"/>
          <w:sz w:val="24"/>
          <w:szCs w:val="24"/>
        </w:rPr>
        <w:t xml:space="preserve">COVID-19 arrived to Africa only in February-March 2020. Most </w:t>
      </w:r>
      <w:r w:rsidR="00D20383">
        <w:rPr>
          <w:rFonts w:asciiTheme="majorBidi" w:hAnsiTheme="majorBidi" w:cstheme="majorBidi"/>
          <w:sz w:val="24"/>
          <w:szCs w:val="24"/>
        </w:rPr>
        <w:t>governments</w:t>
      </w:r>
      <w:r>
        <w:rPr>
          <w:rFonts w:asciiTheme="majorBidi" w:hAnsiTheme="majorBidi" w:cstheme="majorBidi"/>
          <w:sz w:val="24"/>
          <w:szCs w:val="24"/>
        </w:rPr>
        <w:t xml:space="preserve"> reacted swiftly, introducing lockdowns and strict measure</w:t>
      </w:r>
      <w:r w:rsidR="006826AF">
        <w:rPr>
          <w:rFonts w:asciiTheme="majorBidi" w:hAnsiTheme="majorBidi" w:cstheme="majorBidi"/>
          <w:sz w:val="24"/>
          <w:szCs w:val="24"/>
        </w:rPr>
        <w:t>s</w:t>
      </w:r>
      <w:r>
        <w:rPr>
          <w:rFonts w:asciiTheme="majorBidi" w:hAnsiTheme="majorBidi" w:cstheme="majorBidi"/>
          <w:sz w:val="24"/>
          <w:szCs w:val="24"/>
        </w:rPr>
        <w:t xml:space="preserve"> and somewhat prevailed, at least comparing to the first months in Europe or the USA. </w:t>
      </w:r>
      <w:r w:rsidR="003440BE" w:rsidRPr="003440BE">
        <w:rPr>
          <w:rFonts w:asciiTheme="majorBidi" w:hAnsiTheme="majorBidi" w:cstheme="majorBidi"/>
          <w:sz w:val="24"/>
          <w:szCs w:val="24"/>
        </w:rPr>
        <w:t xml:space="preserve">One of the most important features of Africa’s response to </w:t>
      </w:r>
      <w:hyperlink r:id="rId5" w:history="1">
        <w:r w:rsidR="003440BE" w:rsidRPr="00566E0F">
          <w:rPr>
            <w:rStyle w:val="Hyperlink"/>
            <w:rFonts w:asciiTheme="majorBidi" w:hAnsiTheme="majorBidi" w:cstheme="majorBidi"/>
            <w:color w:val="auto"/>
            <w:sz w:val="24"/>
            <w:szCs w:val="24"/>
            <w:u w:val="none"/>
          </w:rPr>
          <w:t>Covid</w:t>
        </w:r>
        <w:r w:rsidR="00566E0F">
          <w:rPr>
            <w:rStyle w:val="Hyperlink"/>
            <w:rFonts w:asciiTheme="majorBidi" w:hAnsiTheme="majorBidi" w:cstheme="majorBidi"/>
            <w:color w:val="auto"/>
            <w:sz w:val="24"/>
            <w:szCs w:val="24"/>
            <w:u w:val="none"/>
          </w:rPr>
          <w:t>-</w:t>
        </w:r>
        <w:r w:rsidR="003440BE" w:rsidRPr="00566E0F">
          <w:rPr>
            <w:rStyle w:val="Hyperlink"/>
            <w:rFonts w:asciiTheme="majorBidi" w:hAnsiTheme="majorBidi" w:cstheme="majorBidi"/>
            <w:color w:val="auto"/>
            <w:sz w:val="24"/>
            <w:szCs w:val="24"/>
            <w:u w:val="none"/>
          </w:rPr>
          <w:t>19</w:t>
        </w:r>
      </w:hyperlink>
      <w:r w:rsidR="003440BE" w:rsidRPr="003440BE">
        <w:rPr>
          <w:rFonts w:asciiTheme="majorBidi" w:hAnsiTheme="majorBidi" w:cstheme="majorBidi"/>
          <w:sz w:val="24"/>
          <w:szCs w:val="24"/>
        </w:rPr>
        <w:t xml:space="preserve"> has been </w:t>
      </w:r>
      <w:r w:rsidR="00460AD3">
        <w:rPr>
          <w:rFonts w:asciiTheme="majorBidi" w:hAnsiTheme="majorBidi" w:cstheme="majorBidi"/>
          <w:sz w:val="24"/>
          <w:szCs w:val="24"/>
        </w:rPr>
        <w:t xml:space="preserve">the </w:t>
      </w:r>
      <w:r w:rsidR="003440BE" w:rsidRPr="003440BE">
        <w:rPr>
          <w:rFonts w:asciiTheme="majorBidi" w:hAnsiTheme="majorBidi" w:cstheme="majorBidi"/>
          <w:sz w:val="24"/>
          <w:szCs w:val="24"/>
        </w:rPr>
        <w:t xml:space="preserve">strong regional institutions. The Africa CDC </w:t>
      </w:r>
      <w:r w:rsidR="00460AD3">
        <w:rPr>
          <w:rFonts w:asciiTheme="majorBidi" w:hAnsiTheme="majorBidi" w:cstheme="majorBidi"/>
          <w:sz w:val="24"/>
          <w:szCs w:val="24"/>
        </w:rPr>
        <w:t>stepped in</w:t>
      </w:r>
      <w:r w:rsidR="003440BE" w:rsidRPr="003440BE">
        <w:rPr>
          <w:rFonts w:asciiTheme="majorBidi" w:hAnsiTheme="majorBidi" w:cstheme="majorBidi"/>
          <w:sz w:val="24"/>
          <w:szCs w:val="24"/>
        </w:rPr>
        <w:t>, providing much-needed health policy leadership</w:t>
      </w:r>
      <w:r w:rsidR="003440BE">
        <w:rPr>
          <w:rFonts w:asciiTheme="majorBidi" w:hAnsiTheme="majorBidi" w:cstheme="majorBidi"/>
          <w:sz w:val="24"/>
          <w:szCs w:val="24"/>
        </w:rPr>
        <w:t xml:space="preserve">. </w:t>
      </w:r>
      <w:r>
        <w:rPr>
          <w:rFonts w:asciiTheme="majorBidi" w:hAnsiTheme="majorBidi" w:cstheme="majorBidi"/>
          <w:sz w:val="24"/>
          <w:szCs w:val="24"/>
        </w:rPr>
        <w:t>However, e</w:t>
      </w:r>
      <w:r w:rsidR="00F643ED">
        <w:rPr>
          <w:rFonts w:asciiTheme="majorBidi" w:hAnsiTheme="majorBidi" w:cstheme="majorBidi"/>
          <w:sz w:val="24"/>
          <w:szCs w:val="24"/>
        </w:rPr>
        <w:t>ven if the close cooperation within the African Union</w:t>
      </w:r>
      <w:r w:rsidR="009147CB">
        <w:rPr>
          <w:rFonts w:asciiTheme="majorBidi" w:hAnsiTheme="majorBidi" w:cstheme="majorBidi"/>
          <w:sz w:val="24"/>
          <w:szCs w:val="24"/>
        </w:rPr>
        <w:t>, Africa CDC</w:t>
      </w:r>
      <w:r w:rsidR="00F643ED">
        <w:rPr>
          <w:rFonts w:asciiTheme="majorBidi" w:hAnsiTheme="majorBidi" w:cstheme="majorBidi"/>
          <w:sz w:val="24"/>
          <w:szCs w:val="24"/>
        </w:rPr>
        <w:t xml:space="preserve"> </w:t>
      </w:r>
      <w:r w:rsidR="004B47CF">
        <w:rPr>
          <w:rFonts w:asciiTheme="majorBidi" w:hAnsiTheme="majorBidi" w:cstheme="majorBidi"/>
          <w:sz w:val="24"/>
          <w:szCs w:val="24"/>
        </w:rPr>
        <w:t>and the continents’ regional organizations</w:t>
      </w:r>
      <w:r w:rsidR="006826AF">
        <w:rPr>
          <w:rFonts w:asciiTheme="majorBidi" w:hAnsiTheme="majorBidi" w:cstheme="majorBidi"/>
          <w:sz w:val="24"/>
          <w:szCs w:val="24"/>
        </w:rPr>
        <w:t>,</w:t>
      </w:r>
      <w:r w:rsidR="004B47CF">
        <w:rPr>
          <w:rFonts w:asciiTheme="majorBidi" w:hAnsiTheme="majorBidi" w:cstheme="majorBidi"/>
          <w:sz w:val="24"/>
          <w:szCs w:val="24"/>
        </w:rPr>
        <w:t xml:space="preserve"> </w:t>
      </w:r>
      <w:r w:rsidR="00F643ED">
        <w:rPr>
          <w:rFonts w:asciiTheme="majorBidi" w:hAnsiTheme="majorBidi" w:cstheme="majorBidi"/>
          <w:sz w:val="24"/>
          <w:szCs w:val="24"/>
        </w:rPr>
        <w:t xml:space="preserve">helped in curbing the pandemic, </w:t>
      </w:r>
      <w:r w:rsidR="006826AF">
        <w:rPr>
          <w:rFonts w:asciiTheme="majorBidi" w:hAnsiTheme="majorBidi" w:cstheme="majorBidi"/>
          <w:sz w:val="24"/>
          <w:szCs w:val="24"/>
        </w:rPr>
        <w:t>with a little over</w:t>
      </w:r>
      <w:r w:rsidR="00EA51AE">
        <w:rPr>
          <w:rFonts w:asciiTheme="majorBidi" w:hAnsiTheme="majorBidi" w:cstheme="majorBidi"/>
          <w:sz w:val="24"/>
          <w:szCs w:val="24"/>
        </w:rPr>
        <w:t xml:space="preserve"> 4 million</w:t>
      </w:r>
      <w:r w:rsidR="006826AF">
        <w:rPr>
          <w:rFonts w:asciiTheme="majorBidi" w:hAnsiTheme="majorBidi" w:cstheme="majorBidi"/>
          <w:sz w:val="24"/>
          <w:szCs w:val="24"/>
        </w:rPr>
        <w:t xml:space="preserve"> people</w:t>
      </w:r>
      <w:r w:rsidR="00EA51AE">
        <w:rPr>
          <w:rFonts w:asciiTheme="majorBidi" w:hAnsiTheme="majorBidi" w:cstheme="majorBidi"/>
          <w:sz w:val="24"/>
          <w:szCs w:val="24"/>
        </w:rPr>
        <w:t xml:space="preserve"> infected and </w:t>
      </w:r>
      <w:r w:rsidR="006826AF">
        <w:rPr>
          <w:rFonts w:asciiTheme="majorBidi" w:hAnsiTheme="majorBidi" w:cstheme="majorBidi"/>
          <w:sz w:val="24"/>
          <w:szCs w:val="24"/>
        </w:rPr>
        <w:t xml:space="preserve">almost </w:t>
      </w:r>
      <w:r w:rsidR="00EA51AE">
        <w:rPr>
          <w:rFonts w:asciiTheme="majorBidi" w:hAnsiTheme="majorBidi" w:cstheme="majorBidi"/>
          <w:sz w:val="24"/>
          <w:szCs w:val="24"/>
        </w:rPr>
        <w:t xml:space="preserve">110,000 fatalities, </w:t>
      </w:r>
      <w:r w:rsidR="00F643ED">
        <w:rPr>
          <w:rFonts w:asciiTheme="majorBidi" w:hAnsiTheme="majorBidi" w:cstheme="majorBidi"/>
          <w:sz w:val="24"/>
          <w:szCs w:val="24"/>
        </w:rPr>
        <w:t xml:space="preserve">the </w:t>
      </w:r>
      <w:r w:rsidR="006826AF">
        <w:rPr>
          <w:rFonts w:asciiTheme="majorBidi" w:hAnsiTheme="majorBidi" w:cstheme="majorBidi"/>
          <w:sz w:val="24"/>
          <w:szCs w:val="24"/>
        </w:rPr>
        <w:t xml:space="preserve">overall effect is overwhelming. That is </w:t>
      </w:r>
      <w:r w:rsidR="00F643ED">
        <w:rPr>
          <w:rFonts w:asciiTheme="majorBidi" w:hAnsiTheme="majorBidi" w:cstheme="majorBidi"/>
          <w:sz w:val="24"/>
          <w:szCs w:val="24"/>
        </w:rPr>
        <w:t xml:space="preserve">due to the initial cut off from world economy, which didn’t </w:t>
      </w:r>
      <w:r w:rsidR="00B152BA">
        <w:rPr>
          <w:rFonts w:asciiTheme="majorBidi" w:hAnsiTheme="majorBidi" w:cstheme="majorBidi"/>
          <w:sz w:val="24"/>
          <w:szCs w:val="24"/>
        </w:rPr>
        <w:t xml:space="preserve">return to normalcy yet, lack of access, </w:t>
      </w:r>
      <w:r w:rsidR="00460AD3">
        <w:rPr>
          <w:rFonts w:asciiTheme="majorBidi" w:hAnsiTheme="majorBidi" w:cstheme="majorBidi"/>
          <w:sz w:val="24"/>
          <w:szCs w:val="24"/>
        </w:rPr>
        <w:t xml:space="preserve">interrupted connectivity, the </w:t>
      </w:r>
      <w:r w:rsidR="00B152BA">
        <w:rPr>
          <w:rFonts w:asciiTheme="majorBidi" w:hAnsiTheme="majorBidi" w:cstheme="majorBidi"/>
          <w:sz w:val="24"/>
          <w:szCs w:val="24"/>
        </w:rPr>
        <w:t>economies sustained a deep blow</w:t>
      </w:r>
      <w:r w:rsidR="00460AD3">
        <w:rPr>
          <w:rFonts w:asciiTheme="majorBidi" w:hAnsiTheme="majorBidi" w:cstheme="majorBidi"/>
          <w:sz w:val="24"/>
          <w:szCs w:val="24"/>
        </w:rPr>
        <w:t>.</w:t>
      </w:r>
      <w:r w:rsidR="00D94896">
        <w:rPr>
          <w:rFonts w:asciiTheme="majorBidi" w:hAnsiTheme="majorBidi" w:cstheme="majorBidi"/>
          <w:sz w:val="24"/>
          <w:szCs w:val="24"/>
        </w:rPr>
        <w:t xml:space="preserve"> </w:t>
      </w:r>
    </w:p>
    <w:p w14:paraId="11B38743" w14:textId="77777777" w:rsidR="00B35924" w:rsidRDefault="00B35924" w:rsidP="00460AD3">
      <w:pPr>
        <w:spacing w:line="360" w:lineRule="auto"/>
        <w:rPr>
          <w:rFonts w:asciiTheme="majorBidi" w:hAnsiTheme="majorBidi" w:cstheme="majorBidi"/>
          <w:sz w:val="24"/>
          <w:szCs w:val="24"/>
        </w:rPr>
      </w:pPr>
      <w:r w:rsidRPr="00067A9F">
        <w:rPr>
          <w:rFonts w:asciiTheme="majorBidi" w:hAnsiTheme="majorBidi" w:cstheme="majorBidi"/>
          <w:sz w:val="24"/>
          <w:szCs w:val="24"/>
        </w:rPr>
        <w:t>Throughout t</w:t>
      </w:r>
      <w:r>
        <w:rPr>
          <w:rFonts w:asciiTheme="majorBidi" w:hAnsiTheme="majorBidi" w:cstheme="majorBidi"/>
          <w:sz w:val="24"/>
          <w:szCs w:val="24"/>
        </w:rPr>
        <w:t xml:space="preserve">he 2000s, journalists used to praise the African growth’ pace and write that </w:t>
      </w:r>
      <w:r w:rsidRPr="00067A9F">
        <w:rPr>
          <w:rFonts w:asciiTheme="majorBidi" w:hAnsiTheme="majorBidi" w:cstheme="majorBidi"/>
          <w:sz w:val="24"/>
          <w:szCs w:val="24"/>
        </w:rPr>
        <w:t>7 out of 10 of the fastest-growing econom</w:t>
      </w:r>
      <w:r>
        <w:rPr>
          <w:rFonts w:asciiTheme="majorBidi" w:hAnsiTheme="majorBidi" w:cstheme="majorBidi"/>
          <w:sz w:val="24"/>
          <w:szCs w:val="24"/>
        </w:rPr>
        <w:t xml:space="preserve">ies in the world are in Africa, but </w:t>
      </w:r>
      <w:r w:rsidR="00460AD3">
        <w:rPr>
          <w:rFonts w:asciiTheme="majorBidi" w:hAnsiTheme="majorBidi" w:cstheme="majorBidi"/>
          <w:sz w:val="24"/>
          <w:szCs w:val="24"/>
        </w:rPr>
        <w:t>in 2020 we see</w:t>
      </w:r>
      <w:r>
        <w:rPr>
          <w:rFonts w:asciiTheme="majorBidi" w:hAnsiTheme="majorBidi" w:cstheme="majorBidi"/>
          <w:sz w:val="24"/>
          <w:szCs w:val="24"/>
        </w:rPr>
        <w:t>, t</w:t>
      </w:r>
      <w:r w:rsidRPr="003440BE">
        <w:rPr>
          <w:rFonts w:asciiTheme="majorBidi" w:hAnsiTheme="majorBidi" w:cstheme="majorBidi"/>
          <w:sz w:val="24"/>
          <w:szCs w:val="24"/>
        </w:rPr>
        <w:t>he African continent is entering a recession for the first time in 25 years</w:t>
      </w:r>
      <w:r>
        <w:rPr>
          <w:rFonts w:asciiTheme="majorBidi" w:hAnsiTheme="majorBidi" w:cstheme="majorBidi"/>
          <w:sz w:val="24"/>
          <w:szCs w:val="24"/>
        </w:rPr>
        <w:t xml:space="preserve">, </w:t>
      </w:r>
      <w:r w:rsidRPr="003440BE">
        <w:rPr>
          <w:rFonts w:asciiTheme="majorBidi" w:hAnsiTheme="majorBidi" w:cstheme="majorBidi"/>
          <w:sz w:val="24"/>
          <w:szCs w:val="24"/>
        </w:rPr>
        <w:t>with a negative 3.3 percent growth rate</w:t>
      </w:r>
      <w:r>
        <w:rPr>
          <w:rFonts w:asciiTheme="majorBidi" w:hAnsiTheme="majorBidi" w:cstheme="majorBidi"/>
          <w:sz w:val="24"/>
          <w:szCs w:val="24"/>
        </w:rPr>
        <w:t xml:space="preserve">. Some countries have it worse than the others: the implications of the pandemic multiplied the effects of the steep drop in oil prices, for the oil producing </w:t>
      </w:r>
      <w:proofErr w:type="spellStart"/>
      <w:r>
        <w:rPr>
          <w:rFonts w:asciiTheme="majorBidi" w:hAnsiTheme="majorBidi" w:cstheme="majorBidi"/>
          <w:sz w:val="24"/>
          <w:szCs w:val="24"/>
        </w:rPr>
        <w:t>economis</w:t>
      </w:r>
      <w:proofErr w:type="spellEnd"/>
      <w:r>
        <w:rPr>
          <w:rFonts w:asciiTheme="majorBidi" w:hAnsiTheme="majorBidi" w:cstheme="majorBidi"/>
          <w:sz w:val="24"/>
          <w:szCs w:val="24"/>
        </w:rPr>
        <w:t xml:space="preserve"> in Africa – Nigeria, Angola, Ghana and more.</w:t>
      </w:r>
    </w:p>
    <w:p w14:paraId="2F58C140" w14:textId="77777777" w:rsidR="00BF2F15" w:rsidRDefault="00BF2F15" w:rsidP="00460AD3">
      <w:pPr>
        <w:spacing w:line="360" w:lineRule="auto"/>
        <w:rPr>
          <w:rFonts w:asciiTheme="majorBidi" w:hAnsiTheme="majorBidi" w:cstheme="majorBidi"/>
          <w:sz w:val="24"/>
          <w:szCs w:val="24"/>
          <w:rtl/>
        </w:rPr>
      </w:pPr>
      <w:r>
        <w:rPr>
          <w:rFonts w:asciiTheme="majorBidi" w:hAnsiTheme="majorBidi" w:cstheme="majorBidi"/>
          <w:sz w:val="24"/>
          <w:szCs w:val="24"/>
        </w:rPr>
        <w:t xml:space="preserve">Climate change keep presenting major challenges to Africa. The pandemic diverted both attention and funds away from </w:t>
      </w:r>
      <w:r w:rsidR="00381974">
        <w:rPr>
          <w:rFonts w:asciiTheme="majorBidi" w:hAnsiTheme="majorBidi" w:cstheme="majorBidi"/>
          <w:sz w:val="24"/>
          <w:szCs w:val="24"/>
        </w:rPr>
        <w:t xml:space="preserve">this </w:t>
      </w:r>
      <w:r>
        <w:rPr>
          <w:rFonts w:asciiTheme="majorBidi" w:hAnsiTheme="majorBidi" w:cstheme="majorBidi"/>
          <w:sz w:val="24"/>
          <w:szCs w:val="24"/>
        </w:rPr>
        <w:t xml:space="preserve">significant </w:t>
      </w:r>
      <w:r w:rsidR="00381974">
        <w:rPr>
          <w:rFonts w:asciiTheme="majorBidi" w:hAnsiTheme="majorBidi" w:cstheme="majorBidi"/>
          <w:sz w:val="24"/>
          <w:szCs w:val="24"/>
        </w:rPr>
        <w:t xml:space="preserve">phenomenon, which effects are felt in almost every </w:t>
      </w:r>
      <w:proofErr w:type="gramStart"/>
      <w:r w:rsidR="00381974">
        <w:rPr>
          <w:rFonts w:asciiTheme="majorBidi" w:hAnsiTheme="majorBidi" w:cstheme="majorBidi"/>
          <w:sz w:val="24"/>
          <w:szCs w:val="24"/>
        </w:rPr>
        <w:t>aspect  -</w:t>
      </w:r>
      <w:proofErr w:type="gramEnd"/>
      <w:r w:rsidR="00381974">
        <w:rPr>
          <w:rFonts w:asciiTheme="majorBidi" w:hAnsiTheme="majorBidi" w:cstheme="majorBidi"/>
          <w:sz w:val="24"/>
          <w:szCs w:val="24"/>
        </w:rPr>
        <w:t xml:space="preserve"> politicall</w:t>
      </w:r>
      <w:r w:rsidR="00460AD3">
        <w:rPr>
          <w:rFonts w:asciiTheme="majorBidi" w:hAnsiTheme="majorBidi" w:cstheme="majorBidi"/>
          <w:sz w:val="24"/>
          <w:szCs w:val="24"/>
        </w:rPr>
        <w:t>y</w:t>
      </w:r>
      <w:r w:rsidR="00381974">
        <w:rPr>
          <w:rFonts w:asciiTheme="majorBidi" w:hAnsiTheme="majorBidi" w:cstheme="majorBidi"/>
          <w:sz w:val="24"/>
          <w:szCs w:val="24"/>
        </w:rPr>
        <w:t>, socially and economically, in the continent.</w:t>
      </w:r>
      <w:r>
        <w:rPr>
          <w:rFonts w:asciiTheme="majorBidi" w:hAnsiTheme="majorBidi" w:cstheme="majorBidi"/>
          <w:sz w:val="24"/>
          <w:szCs w:val="24"/>
        </w:rPr>
        <w:t xml:space="preserve"> </w:t>
      </w:r>
      <w:r w:rsidR="00381974">
        <w:rPr>
          <w:rFonts w:asciiTheme="majorBidi" w:hAnsiTheme="majorBidi" w:cstheme="majorBidi"/>
          <w:sz w:val="24"/>
          <w:szCs w:val="24"/>
        </w:rPr>
        <w:t xml:space="preserve">Urbanization, an ongoing process, linked also to climate change – lack </w:t>
      </w:r>
      <w:r w:rsidR="00460AD3">
        <w:rPr>
          <w:rFonts w:asciiTheme="majorBidi" w:hAnsiTheme="majorBidi" w:cstheme="majorBidi"/>
          <w:sz w:val="24"/>
          <w:szCs w:val="24"/>
        </w:rPr>
        <w:t>o</w:t>
      </w:r>
      <w:r w:rsidR="00381974">
        <w:rPr>
          <w:rFonts w:asciiTheme="majorBidi" w:hAnsiTheme="majorBidi" w:cstheme="majorBidi"/>
          <w:sz w:val="24"/>
          <w:szCs w:val="24"/>
        </w:rPr>
        <w:t xml:space="preserve">f food security, emerging conflicts and so on, presents another </w:t>
      </w:r>
      <w:r w:rsidR="00460AD3">
        <w:rPr>
          <w:rFonts w:asciiTheme="majorBidi" w:hAnsiTheme="majorBidi" w:cstheme="majorBidi"/>
          <w:sz w:val="24"/>
          <w:szCs w:val="24"/>
        </w:rPr>
        <w:t>l</w:t>
      </w:r>
      <w:r w:rsidR="00381974">
        <w:rPr>
          <w:rFonts w:asciiTheme="majorBidi" w:hAnsiTheme="majorBidi" w:cstheme="majorBidi"/>
          <w:sz w:val="24"/>
          <w:szCs w:val="24"/>
        </w:rPr>
        <w:t xml:space="preserve">ink in the pandemic chain:  </w:t>
      </w:r>
      <w:r>
        <w:rPr>
          <w:rFonts w:asciiTheme="majorBidi" w:hAnsiTheme="majorBidi" w:cstheme="majorBidi"/>
          <w:sz w:val="24"/>
          <w:szCs w:val="24"/>
        </w:rPr>
        <w:t xml:space="preserve"> </w:t>
      </w:r>
      <w:r w:rsidR="00381974">
        <w:rPr>
          <w:rFonts w:asciiTheme="majorBidi" w:hAnsiTheme="majorBidi" w:cstheme="majorBidi"/>
          <w:sz w:val="24"/>
          <w:szCs w:val="24"/>
        </w:rPr>
        <w:t>t</w:t>
      </w:r>
      <w:r w:rsidRPr="007355D1">
        <w:rPr>
          <w:rFonts w:asciiTheme="majorBidi" w:hAnsiTheme="majorBidi" w:cstheme="majorBidi"/>
          <w:sz w:val="24"/>
          <w:szCs w:val="24"/>
        </w:rPr>
        <w:t>he virus has spread primarily in the region’s </w:t>
      </w:r>
      <w:hyperlink r:id="rId6" w:history="1">
        <w:r w:rsidRPr="00E96AC3">
          <w:rPr>
            <w:rStyle w:val="Hyperlink"/>
            <w:rFonts w:asciiTheme="majorBidi" w:hAnsiTheme="majorBidi" w:cstheme="majorBidi"/>
            <w:color w:val="auto"/>
            <w:sz w:val="24"/>
            <w:szCs w:val="24"/>
            <w:u w:val="none"/>
          </w:rPr>
          <w:t>cities</w:t>
        </w:r>
      </w:hyperlink>
      <w:r w:rsidRPr="007355D1">
        <w:rPr>
          <w:rFonts w:asciiTheme="majorBidi" w:hAnsiTheme="majorBidi" w:cstheme="majorBidi"/>
          <w:sz w:val="24"/>
          <w:szCs w:val="24"/>
        </w:rPr>
        <w:t>, home to 40 percent of the population</w:t>
      </w:r>
      <w:r>
        <w:rPr>
          <w:rFonts w:asciiTheme="majorBidi" w:hAnsiTheme="majorBidi" w:cstheme="majorBidi"/>
          <w:sz w:val="24"/>
          <w:szCs w:val="24"/>
        </w:rPr>
        <w:t xml:space="preserve">. </w:t>
      </w:r>
      <w:r w:rsidR="00381974">
        <w:rPr>
          <w:rFonts w:asciiTheme="majorBidi" w:hAnsiTheme="majorBidi" w:cstheme="majorBidi"/>
          <w:sz w:val="24"/>
          <w:szCs w:val="24"/>
        </w:rPr>
        <w:t>In the same way, t</w:t>
      </w:r>
      <w:r>
        <w:rPr>
          <w:rFonts w:asciiTheme="majorBidi" w:hAnsiTheme="majorBidi" w:cstheme="majorBidi"/>
          <w:sz w:val="24"/>
          <w:szCs w:val="24"/>
        </w:rPr>
        <w:t xml:space="preserve">he pandemic severely interrupted children’s education and took many of them </w:t>
      </w:r>
      <w:r>
        <w:rPr>
          <w:rFonts w:asciiTheme="majorBidi" w:hAnsiTheme="majorBidi" w:cstheme="majorBidi"/>
          <w:sz w:val="24"/>
          <w:szCs w:val="24"/>
        </w:rPr>
        <w:lastRenderedPageBreak/>
        <w:t xml:space="preserve">outside of the schools, </w:t>
      </w:r>
      <w:r w:rsidR="00381974">
        <w:rPr>
          <w:rFonts w:asciiTheme="majorBidi" w:hAnsiTheme="majorBidi" w:cstheme="majorBidi"/>
          <w:sz w:val="24"/>
          <w:szCs w:val="24"/>
        </w:rPr>
        <w:t xml:space="preserve">with a wider implication to girls, </w:t>
      </w:r>
      <w:r>
        <w:rPr>
          <w:rFonts w:asciiTheme="majorBidi" w:hAnsiTheme="majorBidi" w:cstheme="majorBidi"/>
          <w:sz w:val="24"/>
          <w:szCs w:val="24"/>
        </w:rPr>
        <w:t xml:space="preserve">an unfortunate phenomenon which effects will be felt in the future, deepening gaps and </w:t>
      </w:r>
      <w:r w:rsidR="00381974">
        <w:rPr>
          <w:rFonts w:asciiTheme="majorBidi" w:hAnsiTheme="majorBidi" w:cstheme="majorBidi"/>
          <w:sz w:val="24"/>
          <w:szCs w:val="24"/>
        </w:rPr>
        <w:t>disparity</w:t>
      </w:r>
      <w:r>
        <w:rPr>
          <w:rFonts w:asciiTheme="majorBidi" w:hAnsiTheme="majorBidi" w:cstheme="majorBidi"/>
          <w:sz w:val="24"/>
          <w:szCs w:val="24"/>
        </w:rPr>
        <w:t>.</w:t>
      </w:r>
    </w:p>
    <w:p w14:paraId="7AFA78A8" w14:textId="77777777" w:rsidR="00566E0F" w:rsidRDefault="00566E0F" w:rsidP="006826AF">
      <w:pPr>
        <w:spacing w:line="360" w:lineRule="auto"/>
        <w:rPr>
          <w:rFonts w:asciiTheme="majorBidi" w:hAnsiTheme="majorBidi" w:cstheme="majorBidi"/>
          <w:sz w:val="24"/>
          <w:szCs w:val="24"/>
          <w:rtl/>
        </w:rPr>
      </w:pPr>
      <w:r>
        <w:rPr>
          <w:rFonts w:asciiTheme="majorBidi" w:hAnsiTheme="majorBidi" w:cstheme="majorBidi"/>
          <w:sz w:val="24"/>
          <w:szCs w:val="24"/>
        </w:rPr>
        <w:t xml:space="preserve">As </w:t>
      </w:r>
      <w:r w:rsidRPr="00566E0F">
        <w:rPr>
          <w:rFonts w:asciiTheme="majorBidi" w:hAnsiTheme="majorBidi" w:cstheme="majorBidi"/>
          <w:sz w:val="24"/>
          <w:szCs w:val="24"/>
        </w:rPr>
        <w:t xml:space="preserve">Judd </w:t>
      </w:r>
      <w:proofErr w:type="spellStart"/>
      <w:r w:rsidRPr="00566E0F">
        <w:rPr>
          <w:rFonts w:asciiTheme="majorBidi" w:hAnsiTheme="majorBidi" w:cstheme="majorBidi"/>
          <w:sz w:val="24"/>
          <w:szCs w:val="24"/>
        </w:rPr>
        <w:t>Devermond</w:t>
      </w:r>
      <w:proofErr w:type="spellEnd"/>
      <w:r w:rsidRPr="00566E0F">
        <w:rPr>
          <w:rFonts w:asciiTheme="majorBidi" w:hAnsiTheme="majorBidi" w:cstheme="majorBidi"/>
          <w:sz w:val="24"/>
          <w:szCs w:val="24"/>
        </w:rPr>
        <w:t xml:space="preserve">, </w:t>
      </w:r>
      <w:r>
        <w:rPr>
          <w:rFonts w:asciiTheme="majorBidi" w:hAnsiTheme="majorBidi" w:cstheme="majorBidi"/>
          <w:sz w:val="24"/>
          <w:szCs w:val="24"/>
        </w:rPr>
        <w:t xml:space="preserve">of </w:t>
      </w:r>
      <w:r w:rsidRPr="00566E0F">
        <w:rPr>
          <w:rFonts w:asciiTheme="majorBidi" w:hAnsiTheme="majorBidi" w:cstheme="majorBidi"/>
          <w:sz w:val="24"/>
          <w:szCs w:val="24"/>
        </w:rPr>
        <w:t>CSIS</w:t>
      </w:r>
      <w:r>
        <w:rPr>
          <w:rFonts w:asciiTheme="majorBidi" w:hAnsiTheme="majorBidi" w:cstheme="majorBidi"/>
          <w:sz w:val="24"/>
          <w:szCs w:val="24"/>
        </w:rPr>
        <w:t xml:space="preserve">, </w:t>
      </w:r>
      <w:r w:rsidR="006826AF">
        <w:rPr>
          <w:rFonts w:asciiTheme="majorBidi" w:hAnsiTheme="majorBidi" w:cstheme="majorBidi"/>
          <w:sz w:val="24"/>
          <w:szCs w:val="24"/>
        </w:rPr>
        <w:t xml:space="preserve">in Washington, </w:t>
      </w:r>
      <w:r>
        <w:rPr>
          <w:rFonts w:asciiTheme="majorBidi" w:hAnsiTheme="majorBidi" w:cstheme="majorBidi"/>
          <w:sz w:val="24"/>
          <w:szCs w:val="24"/>
        </w:rPr>
        <w:t>recently wrote: “</w:t>
      </w:r>
      <w:r w:rsidRPr="00566E0F">
        <w:rPr>
          <w:rFonts w:asciiTheme="majorBidi" w:hAnsiTheme="majorBidi" w:cstheme="majorBidi"/>
          <w:sz w:val="24"/>
          <w:szCs w:val="24"/>
        </w:rPr>
        <w:t>Sub-Saharan Africa is entering a recession for the first time in 25 years. The disruption to trade and tourism, suspension of investments, and impact of lockdowns and other restrictions have sent the region’s economies into a tailspin. According to the World Bank, Covid-19 could push up to 40 million people into extreme poverty</w:t>
      </w:r>
      <w:r>
        <w:rPr>
          <w:rFonts w:asciiTheme="majorBidi" w:hAnsiTheme="majorBidi" w:cstheme="majorBidi"/>
          <w:sz w:val="24"/>
          <w:szCs w:val="24"/>
        </w:rPr>
        <w:t>”.</w:t>
      </w:r>
    </w:p>
    <w:p w14:paraId="75F3BF03" w14:textId="77777777" w:rsidR="00F643ED" w:rsidRDefault="00566E0F" w:rsidP="006826AF">
      <w:pPr>
        <w:spacing w:line="360" w:lineRule="auto"/>
        <w:rPr>
          <w:rFonts w:asciiTheme="majorBidi" w:hAnsiTheme="majorBidi" w:cstheme="majorBidi"/>
          <w:sz w:val="24"/>
          <w:szCs w:val="24"/>
          <w:rtl/>
        </w:rPr>
      </w:pPr>
      <w:r>
        <w:rPr>
          <w:rFonts w:asciiTheme="majorBidi" w:hAnsiTheme="majorBidi" w:cstheme="majorBidi"/>
          <w:sz w:val="24"/>
          <w:szCs w:val="24"/>
        </w:rPr>
        <w:t xml:space="preserve">I agree - </w:t>
      </w:r>
      <w:r w:rsidR="003A3FF0">
        <w:rPr>
          <w:rFonts w:asciiTheme="majorBidi" w:hAnsiTheme="majorBidi" w:cstheme="majorBidi"/>
          <w:sz w:val="24"/>
          <w:szCs w:val="24"/>
        </w:rPr>
        <w:t xml:space="preserve">Even if some countries, like Nigeria, seem to present a </w:t>
      </w:r>
      <w:proofErr w:type="spellStart"/>
      <w:r w:rsidR="003A3FF0">
        <w:rPr>
          <w:rFonts w:asciiTheme="majorBidi" w:hAnsiTheme="majorBidi" w:cstheme="majorBidi"/>
          <w:sz w:val="24"/>
          <w:szCs w:val="24"/>
        </w:rPr>
        <w:t>slight</w:t>
      </w:r>
      <w:r w:rsidR="00460AD3">
        <w:rPr>
          <w:rFonts w:asciiTheme="majorBidi" w:hAnsiTheme="majorBidi" w:cstheme="majorBidi"/>
          <w:sz w:val="24"/>
          <w:szCs w:val="24"/>
        </w:rPr>
        <w:t>y</w:t>
      </w:r>
      <w:proofErr w:type="spellEnd"/>
      <w:r w:rsidR="003A3FF0">
        <w:rPr>
          <w:rFonts w:asciiTheme="majorBidi" w:hAnsiTheme="majorBidi" w:cstheme="majorBidi"/>
          <w:sz w:val="24"/>
          <w:szCs w:val="24"/>
        </w:rPr>
        <w:t xml:space="preserve"> more</w:t>
      </w:r>
      <w:r w:rsidR="006826AF">
        <w:rPr>
          <w:rFonts w:asciiTheme="majorBidi" w:hAnsiTheme="majorBidi" w:cstheme="majorBidi"/>
          <w:sz w:val="24"/>
          <w:szCs w:val="24"/>
        </w:rPr>
        <w:t xml:space="preserve"> positive trend</w:t>
      </w:r>
      <w:r w:rsidR="003A3FF0">
        <w:rPr>
          <w:rFonts w:asciiTheme="majorBidi" w:hAnsiTheme="majorBidi" w:cstheme="majorBidi"/>
          <w:sz w:val="24"/>
          <w:szCs w:val="24"/>
        </w:rPr>
        <w:t xml:space="preserve"> in recent months, </w:t>
      </w:r>
      <w:r w:rsidR="00EE1491">
        <w:rPr>
          <w:rFonts w:asciiTheme="majorBidi" w:hAnsiTheme="majorBidi" w:cstheme="majorBidi"/>
          <w:sz w:val="24"/>
          <w:szCs w:val="24"/>
        </w:rPr>
        <w:t>t</w:t>
      </w:r>
      <w:r w:rsidR="004F41A2">
        <w:rPr>
          <w:rFonts w:asciiTheme="majorBidi" w:hAnsiTheme="majorBidi" w:cstheme="majorBidi"/>
          <w:sz w:val="24"/>
          <w:szCs w:val="24"/>
        </w:rPr>
        <w:t>he debt crisis</w:t>
      </w:r>
      <w:r>
        <w:rPr>
          <w:rFonts w:asciiTheme="majorBidi" w:hAnsiTheme="majorBidi" w:cstheme="majorBidi"/>
          <w:sz w:val="24"/>
          <w:szCs w:val="24"/>
        </w:rPr>
        <w:t xml:space="preserve"> overshadows most of </w:t>
      </w:r>
      <w:r w:rsidR="006826AF">
        <w:rPr>
          <w:rFonts w:asciiTheme="majorBidi" w:hAnsiTheme="majorBidi" w:cstheme="majorBidi"/>
          <w:sz w:val="24"/>
          <w:szCs w:val="24"/>
        </w:rPr>
        <w:t xml:space="preserve">the </w:t>
      </w:r>
      <w:r>
        <w:rPr>
          <w:rFonts w:asciiTheme="majorBidi" w:hAnsiTheme="majorBidi" w:cstheme="majorBidi"/>
          <w:sz w:val="24"/>
          <w:szCs w:val="24"/>
        </w:rPr>
        <w:t>continent. M</w:t>
      </w:r>
      <w:r w:rsidR="00022FC6">
        <w:rPr>
          <w:rFonts w:asciiTheme="majorBidi" w:hAnsiTheme="majorBidi" w:cstheme="majorBidi"/>
          <w:sz w:val="24"/>
          <w:szCs w:val="24"/>
        </w:rPr>
        <w:t xml:space="preserve">any countries are in dire </w:t>
      </w:r>
      <w:r w:rsidR="00D94896">
        <w:rPr>
          <w:rFonts w:asciiTheme="majorBidi" w:hAnsiTheme="majorBidi" w:cstheme="majorBidi"/>
          <w:sz w:val="24"/>
          <w:szCs w:val="24"/>
        </w:rPr>
        <w:t>need for vast investments, not just handouts</w:t>
      </w:r>
      <w:r w:rsidR="006826AF">
        <w:rPr>
          <w:rFonts w:asciiTheme="majorBidi" w:hAnsiTheme="majorBidi" w:cstheme="majorBidi"/>
          <w:sz w:val="24"/>
          <w:szCs w:val="24"/>
        </w:rPr>
        <w:t>: these</w:t>
      </w:r>
      <w:r w:rsidR="0003022E">
        <w:rPr>
          <w:rFonts w:asciiTheme="majorBidi" w:hAnsiTheme="majorBidi" w:cstheme="majorBidi"/>
          <w:sz w:val="24"/>
          <w:szCs w:val="24"/>
        </w:rPr>
        <w:t xml:space="preserve"> antagonizes the public sentiment</w:t>
      </w:r>
      <w:r w:rsidR="00D94896">
        <w:rPr>
          <w:rFonts w:asciiTheme="majorBidi" w:hAnsiTheme="majorBidi" w:cstheme="majorBidi"/>
          <w:sz w:val="24"/>
          <w:szCs w:val="24"/>
        </w:rPr>
        <w:t xml:space="preserve">, </w:t>
      </w:r>
      <w:r w:rsidR="006826AF">
        <w:rPr>
          <w:rFonts w:asciiTheme="majorBidi" w:hAnsiTheme="majorBidi" w:cstheme="majorBidi"/>
          <w:sz w:val="24"/>
          <w:szCs w:val="24"/>
        </w:rPr>
        <w:t xml:space="preserve">in Africa, </w:t>
      </w:r>
      <w:r w:rsidR="00460AD3">
        <w:rPr>
          <w:rFonts w:asciiTheme="majorBidi" w:hAnsiTheme="majorBidi" w:cstheme="majorBidi"/>
          <w:sz w:val="24"/>
          <w:szCs w:val="24"/>
        </w:rPr>
        <w:t xml:space="preserve">the public </w:t>
      </w:r>
      <w:r w:rsidR="006826AF">
        <w:rPr>
          <w:rFonts w:asciiTheme="majorBidi" w:hAnsiTheme="majorBidi" w:cstheme="majorBidi"/>
          <w:sz w:val="24"/>
          <w:szCs w:val="24"/>
        </w:rPr>
        <w:t xml:space="preserve">which would </w:t>
      </w:r>
      <w:r w:rsidR="00B24DC6">
        <w:rPr>
          <w:rFonts w:asciiTheme="majorBidi" w:hAnsiTheme="majorBidi" w:cstheme="majorBidi"/>
          <w:sz w:val="24"/>
          <w:szCs w:val="24"/>
        </w:rPr>
        <w:t xml:space="preserve">like to see a different path: </w:t>
      </w:r>
      <w:r w:rsidR="00D94896">
        <w:rPr>
          <w:rFonts w:asciiTheme="majorBidi" w:hAnsiTheme="majorBidi" w:cstheme="majorBidi"/>
          <w:sz w:val="24"/>
          <w:szCs w:val="24"/>
        </w:rPr>
        <w:t>dealing with the root problems, encouraging structural reforms and creating a better future for younger generations.</w:t>
      </w:r>
    </w:p>
    <w:p w14:paraId="22F3CB34" w14:textId="77777777" w:rsidR="00B635AB" w:rsidRDefault="00DD7616" w:rsidP="00B35924">
      <w:pPr>
        <w:spacing w:line="360" w:lineRule="auto"/>
        <w:rPr>
          <w:rFonts w:asciiTheme="majorBidi" w:hAnsiTheme="majorBidi" w:cstheme="majorBidi"/>
          <w:sz w:val="24"/>
          <w:szCs w:val="24"/>
        </w:rPr>
      </w:pPr>
      <w:r>
        <w:rPr>
          <w:rFonts w:asciiTheme="majorBidi" w:hAnsiTheme="majorBidi" w:cstheme="majorBidi"/>
          <w:sz w:val="24"/>
          <w:szCs w:val="24"/>
        </w:rPr>
        <w:t>Those</w:t>
      </w:r>
      <w:r w:rsidR="00460AD3">
        <w:rPr>
          <w:rFonts w:asciiTheme="majorBidi" w:hAnsiTheme="majorBidi" w:cstheme="majorBidi"/>
          <w:sz w:val="24"/>
          <w:szCs w:val="24"/>
        </w:rPr>
        <w:t>, the young,</w:t>
      </w:r>
      <w:r>
        <w:rPr>
          <w:rFonts w:asciiTheme="majorBidi" w:hAnsiTheme="majorBidi" w:cstheme="majorBidi"/>
          <w:sz w:val="24"/>
          <w:szCs w:val="24"/>
        </w:rPr>
        <w:t xml:space="preserve"> present a keen </w:t>
      </w:r>
      <w:r w:rsidR="00B35924">
        <w:rPr>
          <w:rFonts w:asciiTheme="majorBidi" w:hAnsiTheme="majorBidi" w:cstheme="majorBidi"/>
          <w:sz w:val="24"/>
          <w:szCs w:val="24"/>
        </w:rPr>
        <w:t>interest as</w:t>
      </w:r>
      <w:r>
        <w:rPr>
          <w:rFonts w:asciiTheme="majorBidi" w:hAnsiTheme="majorBidi" w:cstheme="majorBidi"/>
          <w:sz w:val="24"/>
          <w:szCs w:val="24"/>
        </w:rPr>
        <w:t xml:space="preserve"> well as impressive involvement in bridging the gaps through education and the creation of vibrant eco systems, aspiring for innovation, as a key for advancing both their personal goals as well as the national economy. Israel, </w:t>
      </w:r>
      <w:r w:rsidR="00B35924">
        <w:rPr>
          <w:rFonts w:asciiTheme="majorBidi" w:hAnsiTheme="majorBidi" w:cstheme="majorBidi"/>
          <w:sz w:val="24"/>
          <w:szCs w:val="24"/>
        </w:rPr>
        <w:t>which enjoys a leading role in global innovation</w:t>
      </w:r>
      <w:r>
        <w:rPr>
          <w:rFonts w:asciiTheme="majorBidi" w:hAnsiTheme="majorBidi" w:cstheme="majorBidi"/>
          <w:sz w:val="24"/>
          <w:szCs w:val="24"/>
        </w:rPr>
        <w:t xml:space="preserve">, is very involved </w:t>
      </w:r>
      <w:r w:rsidR="00B35924">
        <w:rPr>
          <w:rFonts w:asciiTheme="majorBidi" w:hAnsiTheme="majorBidi" w:cstheme="majorBidi"/>
          <w:sz w:val="24"/>
          <w:szCs w:val="24"/>
        </w:rPr>
        <w:t xml:space="preserve">, via MASHAV, </w:t>
      </w:r>
      <w:r>
        <w:rPr>
          <w:rFonts w:asciiTheme="majorBidi" w:hAnsiTheme="majorBidi" w:cstheme="majorBidi"/>
          <w:sz w:val="24"/>
          <w:szCs w:val="24"/>
        </w:rPr>
        <w:t>in promoting innovati</w:t>
      </w:r>
      <w:r w:rsidR="00B35924">
        <w:rPr>
          <w:rFonts w:asciiTheme="majorBidi" w:hAnsiTheme="majorBidi" w:cstheme="majorBidi"/>
          <w:sz w:val="24"/>
          <w:szCs w:val="24"/>
        </w:rPr>
        <w:t>on in Africa (as presented in my</w:t>
      </w:r>
      <w:r>
        <w:rPr>
          <w:rFonts w:asciiTheme="majorBidi" w:hAnsiTheme="majorBidi" w:cstheme="majorBidi"/>
          <w:sz w:val="24"/>
          <w:szCs w:val="24"/>
        </w:rPr>
        <w:t xml:space="preserve"> keynote speech yesterday),</w:t>
      </w:r>
      <w:r w:rsidR="00B35924">
        <w:rPr>
          <w:rFonts w:asciiTheme="majorBidi" w:hAnsiTheme="majorBidi" w:cstheme="majorBidi"/>
          <w:sz w:val="24"/>
          <w:szCs w:val="24"/>
        </w:rPr>
        <w:t xml:space="preserve"> working with governments, NGO’s and the business sector, assisting in creating the platforms for prolific ecosystems.  </w:t>
      </w:r>
      <w:r>
        <w:rPr>
          <w:rFonts w:asciiTheme="majorBidi" w:hAnsiTheme="majorBidi" w:cstheme="majorBidi"/>
          <w:sz w:val="24"/>
          <w:szCs w:val="24"/>
        </w:rPr>
        <w:t xml:space="preserve"> </w:t>
      </w:r>
      <w:r w:rsidR="00B35924">
        <w:rPr>
          <w:rFonts w:asciiTheme="majorBidi" w:hAnsiTheme="majorBidi" w:cstheme="majorBidi"/>
          <w:sz w:val="24"/>
          <w:szCs w:val="24"/>
        </w:rPr>
        <w:t>The time is right, for Africa and for foreign investors: for example,</w:t>
      </w:r>
      <w:r>
        <w:rPr>
          <w:rFonts w:asciiTheme="majorBidi" w:hAnsiTheme="majorBidi" w:cstheme="majorBidi"/>
          <w:sz w:val="24"/>
          <w:szCs w:val="24"/>
        </w:rPr>
        <w:t xml:space="preserve"> </w:t>
      </w:r>
      <w:r w:rsidR="00067A9F" w:rsidRPr="00067A9F">
        <w:rPr>
          <w:rFonts w:asciiTheme="majorBidi" w:hAnsiTheme="majorBidi" w:cstheme="majorBidi"/>
          <w:sz w:val="24"/>
          <w:szCs w:val="24"/>
        </w:rPr>
        <w:t>Fintech is by far the fastest growing sector in African venture capitalism</w:t>
      </w:r>
      <w:r w:rsidR="00067A9F">
        <w:rPr>
          <w:rFonts w:asciiTheme="majorBidi" w:hAnsiTheme="majorBidi" w:cstheme="majorBidi"/>
          <w:sz w:val="24"/>
          <w:szCs w:val="24"/>
        </w:rPr>
        <w:t xml:space="preserve">. The pandemic </w:t>
      </w:r>
      <w:r w:rsidR="00067A9F" w:rsidRPr="00067A9F">
        <w:rPr>
          <w:rFonts w:asciiTheme="majorBidi" w:hAnsiTheme="majorBidi" w:cstheme="majorBidi"/>
          <w:sz w:val="24"/>
          <w:szCs w:val="24"/>
        </w:rPr>
        <w:t>accelerated major innovative breakthroughs, including in talent marketplace businesses, pay-as-you-go platforms</w:t>
      </w:r>
      <w:r w:rsidR="00460AD3">
        <w:rPr>
          <w:rFonts w:asciiTheme="majorBidi" w:hAnsiTheme="majorBidi" w:cstheme="majorBidi"/>
          <w:sz w:val="24"/>
          <w:szCs w:val="24"/>
        </w:rPr>
        <w:t xml:space="preserve"> and so on.</w:t>
      </w:r>
      <w:r w:rsidR="00067A9F">
        <w:rPr>
          <w:rFonts w:asciiTheme="majorBidi" w:hAnsiTheme="majorBidi" w:cstheme="majorBidi"/>
          <w:sz w:val="24"/>
          <w:szCs w:val="24"/>
        </w:rPr>
        <w:t xml:space="preserve"> </w:t>
      </w:r>
      <w:r w:rsidR="00B35924">
        <w:rPr>
          <w:rFonts w:asciiTheme="majorBidi" w:hAnsiTheme="majorBidi" w:cstheme="majorBidi"/>
          <w:sz w:val="24"/>
          <w:szCs w:val="24"/>
        </w:rPr>
        <w:t xml:space="preserve">With all the downsides of the pandemic, </w:t>
      </w:r>
      <w:hyperlink r:id="rId7" w:history="1">
        <w:r w:rsidR="00B635AB" w:rsidRPr="00B635AB">
          <w:rPr>
            <w:rStyle w:val="Hyperlink"/>
            <w:rFonts w:asciiTheme="majorBidi" w:hAnsiTheme="majorBidi" w:cstheme="majorBidi"/>
            <w:color w:val="auto"/>
            <w:sz w:val="24"/>
            <w:szCs w:val="24"/>
            <w:u w:val="none"/>
          </w:rPr>
          <w:t>COVID19</w:t>
        </w:r>
      </w:hyperlink>
      <w:r w:rsidR="00B635AB" w:rsidRPr="00B635AB">
        <w:rPr>
          <w:rFonts w:asciiTheme="majorBidi" w:hAnsiTheme="majorBidi" w:cstheme="majorBidi"/>
          <w:sz w:val="24"/>
          <w:szCs w:val="24"/>
        </w:rPr>
        <w:t xml:space="preserve"> caused unprecedented digital acceleration</w:t>
      </w:r>
      <w:r w:rsidR="00B35924">
        <w:rPr>
          <w:rFonts w:asciiTheme="majorBidi" w:hAnsiTheme="majorBidi" w:cstheme="majorBidi"/>
          <w:sz w:val="24"/>
          <w:szCs w:val="24"/>
        </w:rPr>
        <w:t>, which brings the world, and Africa, to a different stage.</w:t>
      </w:r>
    </w:p>
    <w:p w14:paraId="7DC76021" w14:textId="77777777" w:rsidR="00BF2F15" w:rsidRDefault="00BF2F15" w:rsidP="00572D4A">
      <w:pPr>
        <w:spacing w:line="360" w:lineRule="auto"/>
        <w:rPr>
          <w:rFonts w:asciiTheme="majorBidi" w:hAnsiTheme="majorBidi" w:cstheme="majorBidi"/>
          <w:sz w:val="24"/>
          <w:szCs w:val="24"/>
        </w:rPr>
      </w:pPr>
      <w:r>
        <w:rPr>
          <w:rFonts w:asciiTheme="majorBidi" w:hAnsiTheme="majorBidi" w:cstheme="majorBidi"/>
          <w:sz w:val="24"/>
          <w:szCs w:val="24"/>
        </w:rPr>
        <w:t xml:space="preserve">The pandemic crippled and limited, in many cases, governments’ ability to deter and fight violent extremist groups, which in many places, took advantage of the government’s occupation with the pandemic to pose a growing threat – some of them actually offered local solutions (in Somalia, health workers were kidnaped by al </w:t>
      </w:r>
      <w:proofErr w:type="spellStart"/>
      <w:r>
        <w:rPr>
          <w:rFonts w:asciiTheme="majorBidi" w:hAnsiTheme="majorBidi" w:cstheme="majorBidi"/>
          <w:sz w:val="24"/>
          <w:szCs w:val="24"/>
        </w:rPr>
        <w:t>Shabab</w:t>
      </w:r>
      <w:proofErr w:type="spellEnd"/>
      <w:r>
        <w:rPr>
          <w:rFonts w:asciiTheme="majorBidi" w:hAnsiTheme="majorBidi" w:cstheme="majorBidi"/>
          <w:sz w:val="24"/>
          <w:szCs w:val="24"/>
        </w:rPr>
        <w:t xml:space="preserve"> </w:t>
      </w:r>
      <w:r w:rsidR="00460AD3">
        <w:rPr>
          <w:rFonts w:asciiTheme="majorBidi" w:hAnsiTheme="majorBidi" w:cstheme="majorBidi"/>
          <w:sz w:val="24"/>
          <w:szCs w:val="24"/>
        </w:rPr>
        <w:t>to provide services for the terror group’s held area</w:t>
      </w:r>
      <w:r>
        <w:rPr>
          <w:rFonts w:asciiTheme="majorBidi" w:hAnsiTheme="majorBidi" w:cstheme="majorBidi"/>
          <w:sz w:val="24"/>
          <w:szCs w:val="24"/>
        </w:rPr>
        <w:t xml:space="preserve">). Violence results in displacement of millions, </w:t>
      </w:r>
      <w:r>
        <w:rPr>
          <w:rFonts w:asciiTheme="majorBidi" w:hAnsiTheme="majorBidi" w:cstheme="majorBidi"/>
          <w:sz w:val="24"/>
          <w:szCs w:val="24"/>
        </w:rPr>
        <w:lastRenderedPageBreak/>
        <w:t xml:space="preserve">which in turn, exacerbates the burden of governments and communities and creates challenges to community resilience, traditional way of life, not to mention wider implications regarding COVID-19 response. According to the UNHCR, </w:t>
      </w:r>
      <w:r w:rsidRPr="00D94896">
        <w:rPr>
          <w:rFonts w:asciiTheme="majorBidi" w:hAnsiTheme="majorBidi" w:cstheme="majorBidi"/>
          <w:sz w:val="24"/>
          <w:szCs w:val="24"/>
        </w:rPr>
        <w:t xml:space="preserve">internal displacement in the Sahel </w:t>
      </w:r>
      <w:r>
        <w:rPr>
          <w:rFonts w:asciiTheme="majorBidi" w:hAnsiTheme="majorBidi" w:cstheme="majorBidi"/>
          <w:sz w:val="24"/>
          <w:szCs w:val="24"/>
        </w:rPr>
        <w:t xml:space="preserve">alone </w:t>
      </w:r>
      <w:r w:rsidRPr="00D94896">
        <w:rPr>
          <w:rFonts w:asciiTheme="majorBidi" w:hAnsiTheme="majorBidi" w:cstheme="majorBidi"/>
          <w:sz w:val="24"/>
          <w:szCs w:val="24"/>
        </w:rPr>
        <w:t>has quadrupled within the past two years, from 500,000 to 2 million people</w:t>
      </w:r>
      <w:r>
        <w:rPr>
          <w:rFonts w:asciiTheme="majorBidi" w:hAnsiTheme="majorBidi" w:cstheme="majorBidi"/>
          <w:sz w:val="24"/>
          <w:szCs w:val="24"/>
        </w:rPr>
        <w:t xml:space="preserve">. </w:t>
      </w:r>
    </w:p>
    <w:p w14:paraId="64BFD4D0" w14:textId="77777777" w:rsidR="002B7551" w:rsidRDefault="002B7551" w:rsidP="002B7551">
      <w:pPr>
        <w:spacing w:line="360" w:lineRule="auto"/>
        <w:rPr>
          <w:rFonts w:asciiTheme="majorBidi" w:hAnsiTheme="majorBidi" w:cstheme="majorBidi"/>
          <w:sz w:val="24"/>
          <w:szCs w:val="24"/>
        </w:rPr>
      </w:pPr>
      <w:r>
        <w:rPr>
          <w:rFonts w:asciiTheme="majorBidi" w:hAnsiTheme="majorBidi" w:cstheme="majorBidi"/>
          <w:sz w:val="24"/>
          <w:szCs w:val="24"/>
        </w:rPr>
        <w:t xml:space="preserve">Last but not least, one </w:t>
      </w:r>
      <w:r w:rsidR="00DD7C09">
        <w:rPr>
          <w:rFonts w:asciiTheme="majorBidi" w:hAnsiTheme="majorBidi" w:cstheme="majorBidi"/>
          <w:sz w:val="24"/>
          <w:szCs w:val="24"/>
        </w:rPr>
        <w:t>cannot</w:t>
      </w:r>
      <w:r>
        <w:rPr>
          <w:rFonts w:asciiTheme="majorBidi" w:hAnsiTheme="majorBidi" w:cstheme="majorBidi"/>
          <w:sz w:val="24"/>
          <w:szCs w:val="24"/>
        </w:rPr>
        <w:t xml:space="preserve"> over emphasize the need to get </w:t>
      </w:r>
      <w:r w:rsidR="00572D4A">
        <w:rPr>
          <w:rFonts w:asciiTheme="majorBidi" w:hAnsiTheme="majorBidi" w:cstheme="majorBidi"/>
          <w:sz w:val="24"/>
          <w:szCs w:val="24"/>
        </w:rPr>
        <w:t>vaccines</w:t>
      </w:r>
      <w:r>
        <w:rPr>
          <w:rFonts w:asciiTheme="majorBidi" w:hAnsiTheme="majorBidi" w:cstheme="majorBidi"/>
          <w:sz w:val="24"/>
          <w:szCs w:val="24"/>
        </w:rPr>
        <w:t xml:space="preserve"> to Africa. At this point, most countries have a very limited, if at all, access to the vaccine and for many, there will be none, before 2022 or 2023. As of March, Ghana was the first country to receive 600,000 AstraZeneca vaccines via WHO COVAX, </w:t>
      </w:r>
      <w:r w:rsidRPr="00AA6479">
        <w:rPr>
          <w:rFonts w:asciiTheme="majorBidi" w:hAnsiTheme="majorBidi" w:cstheme="majorBidi"/>
          <w:sz w:val="24"/>
          <w:szCs w:val="24"/>
        </w:rPr>
        <w:t>Kenya received 1 million+ doses of the AstraZeneca vaccine, while Rwanda became the first country in Africa to secure Pfizer shots.</w:t>
      </w:r>
      <w:r>
        <w:rPr>
          <w:rFonts w:asciiTheme="majorBidi" w:hAnsiTheme="majorBidi" w:cstheme="majorBidi"/>
          <w:sz w:val="24"/>
          <w:szCs w:val="24"/>
        </w:rPr>
        <w:t xml:space="preserve"> Ethiopia and Rwanda received first deliveries and so on, but we are very far from the goal. “Vaccine diplomacy” is emerging as a new political tool, which becomes another factor in the new political reality. It creates crises of expectations, which could be translated to enduring threats.</w:t>
      </w:r>
    </w:p>
    <w:p w14:paraId="2E540F19" w14:textId="77777777" w:rsidR="00BF2F15" w:rsidRDefault="002B7551" w:rsidP="00BF2F15">
      <w:pPr>
        <w:spacing w:line="360" w:lineRule="auto"/>
        <w:rPr>
          <w:rFonts w:asciiTheme="majorBidi" w:hAnsiTheme="majorBidi" w:cstheme="majorBidi"/>
          <w:sz w:val="24"/>
          <w:szCs w:val="24"/>
        </w:rPr>
      </w:pPr>
      <w:r>
        <w:rPr>
          <w:rFonts w:asciiTheme="majorBidi" w:hAnsiTheme="majorBidi" w:cstheme="majorBidi"/>
          <w:sz w:val="24"/>
          <w:szCs w:val="24"/>
        </w:rPr>
        <w:t>When thinking of economic solutions and the way forward, w</w:t>
      </w:r>
      <w:r w:rsidR="00BF2F15">
        <w:rPr>
          <w:rFonts w:asciiTheme="majorBidi" w:hAnsiTheme="majorBidi" w:cstheme="majorBidi"/>
          <w:sz w:val="24"/>
          <w:szCs w:val="24"/>
        </w:rPr>
        <w:t xml:space="preserve">e should prefer a more holistic approach, based on partnerships, national and multilateral, involve the private sector and the NGO’s, working with the African nations. The potential is substantive, for all parties involved, for development, business and trade. For example, the newly constructed </w:t>
      </w:r>
      <w:proofErr w:type="spellStart"/>
      <w:r w:rsidR="00BF2F15">
        <w:rPr>
          <w:rFonts w:asciiTheme="majorBidi" w:hAnsiTheme="majorBidi" w:cstheme="majorBidi"/>
          <w:sz w:val="24"/>
          <w:szCs w:val="24"/>
        </w:rPr>
        <w:t>AfcFTA</w:t>
      </w:r>
      <w:proofErr w:type="spellEnd"/>
      <w:r w:rsidR="00BF2F15">
        <w:rPr>
          <w:rFonts w:asciiTheme="majorBidi" w:hAnsiTheme="majorBidi" w:cstheme="majorBidi"/>
          <w:sz w:val="24"/>
          <w:szCs w:val="24"/>
        </w:rPr>
        <w:t xml:space="preserve"> </w:t>
      </w:r>
      <w:r w:rsidR="00BF2F15" w:rsidRPr="0003022E">
        <w:rPr>
          <w:rFonts w:asciiTheme="majorBidi" w:hAnsiTheme="majorBidi" w:cstheme="majorBidi"/>
          <w:sz w:val="24"/>
          <w:szCs w:val="24"/>
        </w:rPr>
        <w:t>has the potential to unite a market of more than 1.2 billion people and would have a combined GDP of more than $3.4 trillion, which would be the fifth-largest economy in the world</w:t>
      </w:r>
      <w:r w:rsidR="00BF2F15">
        <w:rPr>
          <w:rFonts w:asciiTheme="majorBidi" w:hAnsiTheme="majorBidi" w:cstheme="majorBidi"/>
          <w:sz w:val="24"/>
          <w:szCs w:val="24"/>
        </w:rPr>
        <w:t>.</w:t>
      </w:r>
      <w:r>
        <w:rPr>
          <w:rFonts w:asciiTheme="majorBidi" w:hAnsiTheme="majorBidi" w:cstheme="majorBidi"/>
          <w:sz w:val="24"/>
          <w:szCs w:val="24"/>
        </w:rPr>
        <w:t xml:space="preserve"> </w:t>
      </w:r>
    </w:p>
    <w:p w14:paraId="69D3FC42" w14:textId="77777777" w:rsidR="00381974" w:rsidRDefault="00BF2F15" w:rsidP="00381974">
      <w:pPr>
        <w:spacing w:line="360" w:lineRule="auto"/>
        <w:rPr>
          <w:rFonts w:asciiTheme="majorBidi" w:hAnsiTheme="majorBidi" w:cstheme="majorBidi"/>
          <w:sz w:val="24"/>
          <w:szCs w:val="24"/>
        </w:rPr>
      </w:pPr>
      <w:r>
        <w:rPr>
          <w:rFonts w:asciiTheme="majorBidi" w:hAnsiTheme="majorBidi" w:cstheme="majorBidi"/>
          <w:sz w:val="24"/>
          <w:szCs w:val="24"/>
        </w:rPr>
        <w:t>To</w:t>
      </w:r>
      <w:r w:rsidR="00E94DBD">
        <w:rPr>
          <w:rFonts w:asciiTheme="majorBidi" w:hAnsiTheme="majorBidi" w:cstheme="majorBidi"/>
          <w:sz w:val="24"/>
          <w:szCs w:val="24"/>
        </w:rPr>
        <w:t xml:space="preserve"> sum</w:t>
      </w:r>
      <w:r>
        <w:rPr>
          <w:rFonts w:asciiTheme="majorBidi" w:hAnsiTheme="majorBidi" w:cstheme="majorBidi"/>
          <w:sz w:val="24"/>
          <w:szCs w:val="24"/>
        </w:rPr>
        <w:t xml:space="preserve"> </w:t>
      </w:r>
      <w:r w:rsidR="00E94DBD">
        <w:rPr>
          <w:rFonts w:asciiTheme="majorBidi" w:hAnsiTheme="majorBidi" w:cstheme="majorBidi"/>
          <w:sz w:val="24"/>
          <w:szCs w:val="24"/>
        </w:rPr>
        <w:t xml:space="preserve">it up: </w:t>
      </w:r>
      <w:r w:rsidR="007D63F9">
        <w:rPr>
          <w:rFonts w:asciiTheme="majorBidi" w:hAnsiTheme="majorBidi" w:cstheme="majorBidi"/>
          <w:sz w:val="24"/>
          <w:szCs w:val="24"/>
        </w:rPr>
        <w:t>Post Covid-1</w:t>
      </w:r>
      <w:r w:rsidR="0044163C">
        <w:rPr>
          <w:rFonts w:asciiTheme="majorBidi" w:hAnsiTheme="majorBidi" w:cstheme="majorBidi"/>
          <w:sz w:val="24"/>
          <w:szCs w:val="24"/>
        </w:rPr>
        <w:t>9</w:t>
      </w:r>
      <w:r w:rsidR="007D63F9">
        <w:rPr>
          <w:rFonts w:asciiTheme="majorBidi" w:hAnsiTheme="majorBidi" w:cstheme="majorBidi"/>
          <w:sz w:val="24"/>
          <w:szCs w:val="24"/>
        </w:rPr>
        <w:t xml:space="preserve"> world: growing needs and dwindling resources, faced with pressing challenges, </w:t>
      </w:r>
      <w:r w:rsidR="00D94896">
        <w:rPr>
          <w:rFonts w:asciiTheme="majorBidi" w:hAnsiTheme="majorBidi" w:cstheme="majorBidi"/>
          <w:sz w:val="24"/>
          <w:szCs w:val="24"/>
        </w:rPr>
        <w:t xml:space="preserve">not only COVID-19, but the ongoing struggle with natural disasters – </w:t>
      </w:r>
      <w:r w:rsidR="00381974">
        <w:rPr>
          <w:rFonts w:asciiTheme="majorBidi" w:hAnsiTheme="majorBidi" w:cstheme="majorBidi"/>
          <w:sz w:val="24"/>
          <w:szCs w:val="24"/>
        </w:rPr>
        <w:t xml:space="preserve">locust, </w:t>
      </w:r>
      <w:r w:rsidR="00D94896">
        <w:rPr>
          <w:rFonts w:asciiTheme="majorBidi" w:hAnsiTheme="majorBidi" w:cstheme="majorBidi"/>
          <w:sz w:val="24"/>
          <w:szCs w:val="24"/>
        </w:rPr>
        <w:t>droughts, floods, as well as po</w:t>
      </w:r>
      <w:r w:rsidR="00E94DBD">
        <w:rPr>
          <w:rFonts w:asciiTheme="majorBidi" w:hAnsiTheme="majorBidi" w:cstheme="majorBidi"/>
          <w:sz w:val="24"/>
          <w:szCs w:val="24"/>
        </w:rPr>
        <w:t>verty. These should be better encountered by multiplied partnerships, national and international, combining means and capabilities of governments, UN agencies and NGOs. The new reality in Africa will be reflected in new alliances, re</w:t>
      </w:r>
      <w:r w:rsidR="00572D4A">
        <w:rPr>
          <w:rFonts w:asciiTheme="majorBidi" w:hAnsiTheme="majorBidi" w:cstheme="majorBidi"/>
          <w:sz w:val="24"/>
          <w:szCs w:val="24"/>
        </w:rPr>
        <w:t>-shaping of foreign involvement</w:t>
      </w:r>
      <w:r w:rsidR="00E94DBD">
        <w:rPr>
          <w:rFonts w:asciiTheme="majorBidi" w:hAnsiTheme="majorBidi" w:cstheme="majorBidi"/>
          <w:sz w:val="24"/>
          <w:szCs w:val="24"/>
        </w:rPr>
        <w:t xml:space="preserve">, a different power game, </w:t>
      </w:r>
      <w:proofErr w:type="gramStart"/>
      <w:r w:rsidR="00572D4A">
        <w:rPr>
          <w:rFonts w:asciiTheme="majorBidi" w:hAnsiTheme="majorBidi" w:cstheme="majorBidi"/>
          <w:sz w:val="24"/>
          <w:szCs w:val="24"/>
        </w:rPr>
        <w:t xml:space="preserve">or </w:t>
      </w:r>
      <w:r w:rsidR="00E94DBD">
        <w:rPr>
          <w:rFonts w:asciiTheme="majorBidi" w:hAnsiTheme="majorBidi" w:cstheme="majorBidi"/>
          <w:sz w:val="24"/>
          <w:szCs w:val="24"/>
        </w:rPr>
        <w:t>”great</w:t>
      </w:r>
      <w:proofErr w:type="gramEnd"/>
      <w:r w:rsidR="00E94DBD">
        <w:rPr>
          <w:rFonts w:asciiTheme="majorBidi" w:hAnsiTheme="majorBidi" w:cstheme="majorBidi"/>
          <w:sz w:val="24"/>
          <w:szCs w:val="24"/>
        </w:rPr>
        <w:t xml:space="preserve"> game”. </w:t>
      </w:r>
      <w:r w:rsidR="00381974">
        <w:rPr>
          <w:rFonts w:asciiTheme="majorBidi" w:hAnsiTheme="majorBidi" w:cstheme="majorBidi"/>
          <w:sz w:val="24"/>
          <w:szCs w:val="24"/>
        </w:rPr>
        <w:t>It is all about partnerships, adaptation to the new era, working together in this new world of uncertainty. That is the only way forward, Thank you.</w:t>
      </w:r>
    </w:p>
    <w:p w14:paraId="04816970" w14:textId="77777777" w:rsidR="00F643ED" w:rsidRPr="00F643ED" w:rsidRDefault="00F643ED" w:rsidP="00E94DBD">
      <w:pPr>
        <w:shd w:val="clear" w:color="auto" w:fill="FFFFFF"/>
        <w:spacing w:after="0" w:line="360" w:lineRule="auto"/>
        <w:rPr>
          <w:rFonts w:ascii="Helvetica" w:eastAsia="Times New Roman" w:hAnsi="Helvetica" w:cs="Helvetica"/>
          <w:color w:val="101010"/>
          <w:sz w:val="30"/>
          <w:szCs w:val="30"/>
          <w:rtl/>
        </w:rPr>
      </w:pPr>
    </w:p>
    <w:p w14:paraId="73B6B205" w14:textId="77777777" w:rsidR="00F643ED" w:rsidRDefault="00F643ED" w:rsidP="006826AF">
      <w:pPr>
        <w:spacing w:line="360" w:lineRule="auto"/>
        <w:rPr>
          <w:rFonts w:asciiTheme="majorBidi" w:hAnsiTheme="majorBidi" w:cstheme="majorBidi"/>
          <w:sz w:val="24"/>
          <w:szCs w:val="24"/>
        </w:rPr>
      </w:pPr>
    </w:p>
    <w:p w14:paraId="42D85CD5" w14:textId="77777777" w:rsidR="007D63F9" w:rsidRDefault="007D63F9" w:rsidP="006826AF">
      <w:pPr>
        <w:spacing w:line="360" w:lineRule="auto"/>
        <w:rPr>
          <w:rFonts w:asciiTheme="majorBidi" w:hAnsiTheme="majorBidi" w:cstheme="majorBidi"/>
          <w:sz w:val="24"/>
          <w:szCs w:val="24"/>
        </w:rPr>
      </w:pPr>
      <w:r>
        <w:rPr>
          <w:noProof/>
          <w:lang w:val="en-GB" w:eastAsia="en-GB" w:bidi="ar-SA"/>
        </w:rPr>
        <w:drawing>
          <wp:inline distT="0" distB="0" distL="0" distR="0" wp14:anchorId="75832AA6" wp14:editId="44082B80">
            <wp:extent cx="5486400" cy="4316064"/>
            <wp:effectExtent l="0" t="0" r="0" b="8890"/>
            <wp:docPr id="1" name="Picture 1" descr="https://csis-website-prod.s3.amazonaws.com/s3fs-public/AfricaProgram_Graphics-03%20%281%29.jpg?k6WlLPFcPUwg5U11a4JpXaiUChkDoC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is-website-prod.s3.amazonaws.com/s3fs-public/AfricaProgram_Graphics-03%20%281%29.jpg?k6WlLPFcPUwg5U11a4JpXaiUChkDoC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4316064"/>
                    </a:xfrm>
                    <a:prstGeom prst="rect">
                      <a:avLst/>
                    </a:prstGeom>
                    <a:noFill/>
                    <a:ln>
                      <a:noFill/>
                    </a:ln>
                  </pic:spPr>
                </pic:pic>
              </a:graphicData>
            </a:graphic>
          </wp:inline>
        </w:drawing>
      </w:r>
    </w:p>
    <w:p w14:paraId="016E2A54" w14:textId="77777777" w:rsidR="007D63F9" w:rsidRDefault="007D63F9" w:rsidP="006826AF">
      <w:pPr>
        <w:spacing w:line="360" w:lineRule="auto"/>
        <w:rPr>
          <w:rFonts w:asciiTheme="majorBidi" w:hAnsiTheme="majorBidi" w:cstheme="majorBidi"/>
          <w:sz w:val="24"/>
          <w:szCs w:val="24"/>
        </w:rPr>
      </w:pPr>
    </w:p>
    <w:p w14:paraId="7A5A8EE9" w14:textId="77777777" w:rsidR="007D63F9" w:rsidRDefault="007D63F9" w:rsidP="006826AF">
      <w:pPr>
        <w:spacing w:line="360" w:lineRule="auto"/>
        <w:rPr>
          <w:rFonts w:asciiTheme="majorBidi" w:hAnsiTheme="majorBidi" w:cstheme="majorBidi"/>
          <w:sz w:val="24"/>
          <w:szCs w:val="24"/>
        </w:rPr>
      </w:pPr>
    </w:p>
    <w:p w14:paraId="7F297BE6" w14:textId="77777777" w:rsidR="00F643ED" w:rsidRPr="00387489" w:rsidRDefault="00F643ED" w:rsidP="006826AF">
      <w:pPr>
        <w:spacing w:line="360" w:lineRule="auto"/>
        <w:rPr>
          <w:rFonts w:asciiTheme="majorBidi" w:hAnsiTheme="majorBidi" w:cstheme="majorBidi"/>
          <w:sz w:val="24"/>
          <w:szCs w:val="24"/>
        </w:rPr>
      </w:pPr>
    </w:p>
    <w:sectPr w:rsidR="00F643ED" w:rsidRPr="0038748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B00A62"/>
    <w:multiLevelType w:val="multilevel"/>
    <w:tmpl w:val="FE3038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89"/>
    <w:rsid w:val="00022FC6"/>
    <w:rsid w:val="0003022E"/>
    <w:rsid w:val="00067A9F"/>
    <w:rsid w:val="000905BE"/>
    <w:rsid w:val="002B7551"/>
    <w:rsid w:val="003440BE"/>
    <w:rsid w:val="00381974"/>
    <w:rsid w:val="00387489"/>
    <w:rsid w:val="003A3FF0"/>
    <w:rsid w:val="0044163C"/>
    <w:rsid w:val="00460AD3"/>
    <w:rsid w:val="004B47CF"/>
    <w:rsid w:val="004F41A2"/>
    <w:rsid w:val="00512EAE"/>
    <w:rsid w:val="00566E0F"/>
    <w:rsid w:val="00572D4A"/>
    <w:rsid w:val="006826AF"/>
    <w:rsid w:val="006D2393"/>
    <w:rsid w:val="007355D1"/>
    <w:rsid w:val="007D63F9"/>
    <w:rsid w:val="0083702A"/>
    <w:rsid w:val="009147CB"/>
    <w:rsid w:val="009356AC"/>
    <w:rsid w:val="009B518A"/>
    <w:rsid w:val="00AA6479"/>
    <w:rsid w:val="00B152BA"/>
    <w:rsid w:val="00B24DC6"/>
    <w:rsid w:val="00B35924"/>
    <w:rsid w:val="00B635AB"/>
    <w:rsid w:val="00BF2F15"/>
    <w:rsid w:val="00D20383"/>
    <w:rsid w:val="00D53A34"/>
    <w:rsid w:val="00D94896"/>
    <w:rsid w:val="00DB400F"/>
    <w:rsid w:val="00DD7616"/>
    <w:rsid w:val="00DD7C09"/>
    <w:rsid w:val="00E94DBD"/>
    <w:rsid w:val="00E96AC3"/>
    <w:rsid w:val="00EA51AE"/>
    <w:rsid w:val="00EE1491"/>
    <w:rsid w:val="00EF6B26"/>
    <w:rsid w:val="00F369FA"/>
    <w:rsid w:val="00F643ED"/>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7A5E"/>
  <w15:chartTrackingRefBased/>
  <w15:docId w15:val="{051F716D-237B-4332-AFCB-CFDF279B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43ED"/>
    <w:rPr>
      <w:b/>
      <w:bCs/>
    </w:rPr>
  </w:style>
  <w:style w:type="character" w:styleId="Hyperlink">
    <w:name w:val="Hyperlink"/>
    <w:basedOn w:val="DefaultParagraphFont"/>
    <w:uiPriority w:val="99"/>
    <w:unhideWhenUsed/>
    <w:rsid w:val="007355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witter.com/search?q=%23Covid19&amp;src=hash" TargetMode="External"/><Relationship Id="rId6" Type="http://schemas.openxmlformats.org/officeDocument/2006/relationships/hyperlink" Target="https://data.worldbank.org/indicator/SP.URB.TOTL.IN.ZS?locations=ZG" TargetMode="External"/><Relationship Id="rId7" Type="http://schemas.openxmlformats.org/officeDocument/2006/relationships/hyperlink" Target="https://twitter.com/hashtag/COVID19?src=hashtag_click"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1087</Words>
  <Characters>6196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Shlein Eynat</dc:creator>
  <cp:keywords/>
  <dc:description/>
  <cp:lastModifiedBy>Microsoft Office User</cp:lastModifiedBy>
  <cp:revision>3</cp:revision>
  <dcterms:created xsi:type="dcterms:W3CDTF">2021-03-30T12:20:00Z</dcterms:created>
  <dcterms:modified xsi:type="dcterms:W3CDTF">2021-03-30T12:20:00Z</dcterms:modified>
</cp:coreProperties>
</file>